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88E" w:rsidRDefault="004B788E" w:rsidP="004B788E">
      <w:pPr>
        <w:spacing w:after="259" w:line="240" w:lineRule="auto"/>
        <w:textAlignment w:val="baseline"/>
        <w:outlineLvl w:val="0"/>
        <w:rPr>
          <w:sz w:val="24"/>
          <w:szCs w:val="24"/>
        </w:rPr>
      </w:pPr>
      <w:r w:rsidRPr="00F236C7">
        <w:rPr>
          <w:sz w:val="24"/>
          <w:szCs w:val="24"/>
        </w:rPr>
        <w:drawing>
          <wp:inline distT="0" distB="0" distL="0" distR="0">
            <wp:extent cx="5936786" cy="2198670"/>
            <wp:effectExtent l="19050" t="0" r="6814" b="0"/>
            <wp:docPr id="5" name="Рисунок 1" descr="Осторожно! Тонкий лед!">
              <a:hlinkClick xmlns:a="http://schemas.openxmlformats.org/drawingml/2006/main" r:id="rId4" tooltip="&quot;Осторожно! Тонкий лед!&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сторожно! Тонкий лед!">
                      <a:hlinkClick r:id="rId4" tooltip="&quot;Осторожно! Тонкий лед!&quot;"/>
                    </pic:cNvPr>
                    <pic:cNvPicPr>
                      <a:picLocks noChangeAspect="1" noChangeArrowheads="1"/>
                    </pic:cNvPicPr>
                  </pic:nvPicPr>
                  <pic:blipFill>
                    <a:blip r:embed="rId5"/>
                    <a:srcRect/>
                    <a:stretch>
                      <a:fillRect/>
                    </a:stretch>
                  </pic:blipFill>
                  <pic:spPr bwMode="auto">
                    <a:xfrm>
                      <a:off x="0" y="0"/>
                      <a:ext cx="5990255" cy="2218472"/>
                    </a:xfrm>
                    <a:prstGeom prst="rect">
                      <a:avLst/>
                    </a:prstGeom>
                    <a:noFill/>
                    <a:ln w="9525">
                      <a:noFill/>
                      <a:miter lim="800000"/>
                      <a:headEnd/>
                      <a:tailEnd/>
                    </a:ln>
                  </pic:spPr>
                </pic:pic>
              </a:graphicData>
            </a:graphic>
          </wp:inline>
        </w:drawing>
      </w:r>
    </w:p>
    <w:p w:rsidR="004B788E" w:rsidRPr="004B788E" w:rsidRDefault="004B788E" w:rsidP="004B788E">
      <w:pPr>
        <w:spacing w:after="0" w:line="240" w:lineRule="auto"/>
        <w:jc w:val="both"/>
        <w:textAlignment w:val="baseline"/>
        <w:outlineLvl w:val="0"/>
        <w:rPr>
          <w:rFonts w:ascii="Times New Roman" w:hAnsi="Times New Roman" w:cs="Times New Roman"/>
          <w:sz w:val="28"/>
          <w:szCs w:val="28"/>
        </w:rPr>
      </w:pPr>
      <w:r>
        <w:rPr>
          <w:rFonts w:ascii="Times New Roman" w:hAnsi="Times New Roman" w:cs="Times New Roman"/>
          <w:sz w:val="28"/>
          <w:szCs w:val="28"/>
        </w:rPr>
        <w:t xml:space="preserve">     </w:t>
      </w:r>
      <w:r w:rsidRPr="004B788E">
        <w:rPr>
          <w:rFonts w:ascii="Times New Roman" w:hAnsi="Times New Roman" w:cs="Times New Roman"/>
          <w:sz w:val="28"/>
          <w:szCs w:val="28"/>
        </w:rPr>
        <w:t xml:space="preserve">Не соблюдение правил безопасности на водных объектах в осенне-зимний период часто становится причиной гибели и травматизма людей. Осенний лед в период с ноября по декабрь, до наступления устойчивых морозов, непрочен. Скрепленный вечерним или ночным холодом, он ещё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 Правила поведения на льду: Не выходите на тонкий не окрепший лед. Не собирайтесь группами на отдельных участках льда. Не приближайтесь к промоинам, трещинам, прорубям на льду. Не скатывайтесь на санках, лыжах с крутых берегов на тонкий лед. Не переходите водоем по льду в запрещенных местах. Не выходите на лед в темное время суток и при плохой видимости. Не выезжайте на лед на мотоциклах, автомобилях вне переправ. Это нужно знать Безопасным для человека считается лед толщиной не менее 10 см в пресной воде и 15 см в соленой. В устьях рек и протоках прочность льда ослаблена. Лед непрочен в местах быстрого течения, бьющих ключей и стоковых вод, а так же в районах произрастания водной растительности, вблизи деревьев, кустов, камыша. </w:t>
      </w:r>
    </w:p>
    <w:p w:rsidR="004B788E" w:rsidRPr="004B788E" w:rsidRDefault="004B788E" w:rsidP="004B788E">
      <w:pPr>
        <w:spacing w:after="0" w:line="240" w:lineRule="auto"/>
        <w:jc w:val="both"/>
        <w:textAlignment w:val="baseline"/>
        <w:outlineLvl w:val="0"/>
        <w:rPr>
          <w:rFonts w:ascii="Times New Roman" w:hAnsi="Times New Roman" w:cs="Times New Roman"/>
          <w:sz w:val="28"/>
          <w:szCs w:val="28"/>
        </w:rPr>
      </w:pPr>
      <w:r>
        <w:rPr>
          <w:rFonts w:ascii="Times New Roman" w:hAnsi="Times New Roman" w:cs="Times New Roman"/>
          <w:sz w:val="28"/>
          <w:szCs w:val="28"/>
        </w:rPr>
        <w:t xml:space="preserve">     </w:t>
      </w:r>
      <w:r w:rsidRPr="004B788E">
        <w:rPr>
          <w:rFonts w:ascii="Times New Roman" w:hAnsi="Times New Roman" w:cs="Times New Roman"/>
          <w:sz w:val="28"/>
          <w:szCs w:val="28"/>
        </w:rPr>
        <w:t xml:space="preserve"> Если случилась беда Что делать, если вы провалились в холодную воду: Не паникуйте, не делайте резких движений, сохраните дыхание. Раскиньте руки в стороны и постарайтесь зацепиться за кромку льда, придав телу горизонтальное положение. Зовите на помощь: «Тону!» Попытайтесь осторожно налечь грудью на край льда и забросить одну, а потом и другую ноги на лед. Если лед выдержал, перекатываясь, медленно ползите в ту сторону, откуда пришли, ведь здесь лед уже проверен на прочность. Не останавливаясь, идите к ближайшему жилью. Отдохнуть можно только в тёплом помещении. Если нужна ваша помощь</w:t>
      </w:r>
      <w:proofErr w:type="gramStart"/>
      <w:r w:rsidRPr="004B788E">
        <w:rPr>
          <w:rFonts w:ascii="Times New Roman" w:hAnsi="Times New Roman" w:cs="Times New Roman"/>
          <w:sz w:val="28"/>
          <w:szCs w:val="28"/>
        </w:rPr>
        <w:t xml:space="preserve">  П</w:t>
      </w:r>
      <w:proofErr w:type="gramEnd"/>
      <w:r w:rsidRPr="004B788E">
        <w:rPr>
          <w:rFonts w:ascii="Times New Roman" w:hAnsi="Times New Roman" w:cs="Times New Roman"/>
          <w:sz w:val="28"/>
          <w:szCs w:val="28"/>
        </w:rPr>
        <w:t xml:space="preserve">опросите кого-нибудь вызвать «скорую помощь» и спасателей или сами вызовите их по сотовому телефону «112». </w:t>
      </w:r>
      <w:r>
        <w:rPr>
          <w:rFonts w:ascii="Times New Roman" w:hAnsi="Times New Roman" w:cs="Times New Roman"/>
          <w:sz w:val="28"/>
          <w:szCs w:val="28"/>
        </w:rPr>
        <w:t xml:space="preserve"> </w:t>
      </w:r>
    </w:p>
    <w:p w:rsidR="000C49A1" w:rsidRPr="004B788E" w:rsidRDefault="004B788E" w:rsidP="004B788E">
      <w:pPr>
        <w:spacing w:after="259" w:line="240" w:lineRule="auto"/>
        <w:textAlignment w:val="baseline"/>
        <w:outlineLvl w:val="0"/>
        <w:rPr>
          <w:rFonts w:ascii="Times New Roman" w:hAnsi="Times New Roman" w:cs="Times New Roman"/>
          <w:sz w:val="28"/>
          <w:szCs w:val="28"/>
        </w:rPr>
      </w:pPr>
      <w:r w:rsidRPr="004B788E">
        <w:rPr>
          <w:rFonts w:ascii="Times New Roman" w:hAnsi="Times New Roman" w:cs="Times New Roman"/>
          <w:sz w:val="28"/>
          <w:szCs w:val="28"/>
        </w:rPr>
        <w:t>Отдел ГО и ЧС администрации ЗРМО.</w:t>
      </w:r>
    </w:p>
    <w:sectPr w:rsidR="000C49A1" w:rsidRPr="004B78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useFELayout/>
  </w:compat>
  <w:rsids>
    <w:rsidRoot w:val="004B788E"/>
    <w:rsid w:val="000C49A1"/>
    <w:rsid w:val="004B78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78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78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tatic.mchs.gov.ru/upload/site29/iblock/ed7/ed75845175e196473b314b0e333c92d7.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GOiHS</dc:creator>
  <cp:keywords/>
  <dc:description/>
  <cp:lastModifiedBy>GOiHS</cp:lastModifiedBy>
  <cp:revision>2</cp:revision>
  <dcterms:created xsi:type="dcterms:W3CDTF">2025-10-21T03:47:00Z</dcterms:created>
  <dcterms:modified xsi:type="dcterms:W3CDTF">2025-10-21T03:54:00Z</dcterms:modified>
</cp:coreProperties>
</file>