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FF0F3" w14:textId="77777777" w:rsidR="005F20BA" w:rsidRPr="005F20BA" w:rsidRDefault="005F20BA" w:rsidP="005F20BA">
      <w:pPr>
        <w:jc w:val="center"/>
        <w:rPr>
          <w:rFonts w:ascii="Times New Roman" w:hAnsi="Times New Roman" w:cs="Times New Roman"/>
          <w:sz w:val="28"/>
          <w:szCs w:val="28"/>
        </w:rPr>
      </w:pPr>
      <w:r w:rsidRPr="005F20BA">
        <w:rPr>
          <w:rStyle w:val="a4"/>
          <w:rFonts w:ascii="Times New Roman" w:hAnsi="Times New Roman" w:cs="Times New Roman"/>
          <w:color w:val="333333"/>
          <w:sz w:val="28"/>
          <w:szCs w:val="28"/>
        </w:rPr>
        <w:t>Памятка о правилах пожарной безопасности в лесу</w:t>
      </w:r>
    </w:p>
    <w:p w14:paraId="2E362B3A" w14:textId="6DF4915E" w:rsidR="00BB7E26" w:rsidRPr="00BB7E26" w:rsidRDefault="00B02EF0" w:rsidP="005F20BA">
      <w:pPr>
        <w:jc w:val="both"/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68AE29B" wp14:editId="2E5D2629">
            <wp:simplePos x="0" y="0"/>
            <wp:positionH relativeFrom="margin">
              <wp:posOffset>-635</wp:posOffset>
            </wp:positionH>
            <wp:positionV relativeFrom="paragraph">
              <wp:posOffset>12065</wp:posOffset>
            </wp:positionV>
            <wp:extent cx="2882900" cy="2400300"/>
            <wp:effectExtent l="0" t="0" r="0" b="0"/>
            <wp:wrapTight wrapText="bothSides">
              <wp:wrapPolygon edited="0">
                <wp:start x="0" y="0"/>
                <wp:lineTo x="0" y="21429"/>
                <wp:lineTo x="21410" y="21429"/>
                <wp:lineTo x="2141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20BA" w:rsidRPr="005F20BA">
        <w:rPr>
          <w:rFonts w:ascii="Times New Roman" w:hAnsi="Times New Roman" w:cs="Times New Roman"/>
          <w:sz w:val="28"/>
          <w:szCs w:val="28"/>
        </w:rPr>
        <w:t xml:space="preserve">     </w:t>
      </w:r>
      <w:r w:rsidR="005F20BA" w:rsidRPr="00BB7E26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>Особый противопожарный режим действует в 29 муниципальных образованиях Иркутской области и предусматривает ужесточение наказания в виде увеличения суммы штрафа за нарушения требований пожарной безопасности.</w:t>
      </w:r>
    </w:p>
    <w:p w14:paraId="72AF7901" w14:textId="58951B6F" w:rsidR="005F20BA" w:rsidRPr="00BB7E26" w:rsidRDefault="00BB7E26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5F20BA" w:rsidRPr="00BB7E26">
        <w:rPr>
          <w:rFonts w:ascii="Times New Roman" w:hAnsi="Times New Roman" w:cs="Times New Roman"/>
          <w:sz w:val="26"/>
          <w:szCs w:val="26"/>
        </w:rPr>
        <w:t xml:space="preserve">Основным виновником лесных пожаров является человек - его небрежность при пользовании в лесу огнем во время работы и отдыха. Большинство пожаров возникает в местах пикников, сбора грибов и ягод, во время охоты, от брошенной горящей спички, непотушенной сигареты. Во время выстрела охотника вылетевший из ружья пыж начинает тлеть, поджигая сухую траву.     </w:t>
      </w:r>
    </w:p>
    <w:p w14:paraId="2E3B643C" w14:textId="199020F9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 xml:space="preserve">     Часто можно видеть, насколько завален лес бутылками и осколками стекла. В солнечную погоду эти осколки фокусируют солнечные лучи как зажигательные линзы. Не полностью потушенный костер в лесу служит причиной последующих больших бедствий.</w:t>
      </w:r>
    </w:p>
    <w:p w14:paraId="37810FFD" w14:textId="6BB80D01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 xml:space="preserve">     В лесных массивах наиболее часто возникают низовые пожары, выжигающие лесную подстилку, подрост и подлесок, травянисто-кустарничковый покров, валежник, корневища деревьев и т.п. В засушливый период при ветре представляют опасность верховые пожары, при которых огонь распространяется также и по кронам деревьев, преимущественно хвойных пород. Скорость низового пожара - от 0,1 до 3 м/мин, верхового - до 100 м/мин по направлению ветра. </w:t>
      </w:r>
    </w:p>
    <w:p w14:paraId="11958534" w14:textId="509A40C1" w:rsidR="005F20BA" w:rsidRPr="00BB7E26" w:rsidRDefault="005F20BA" w:rsidP="005F20BA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B7E26">
        <w:rPr>
          <w:rStyle w:val="a4"/>
          <w:rFonts w:ascii="Times New Roman" w:hAnsi="Times New Roman" w:cs="Times New Roman"/>
          <w:color w:val="000000" w:themeColor="text1"/>
          <w:sz w:val="26"/>
          <w:szCs w:val="26"/>
        </w:rPr>
        <w:t>Для предотвращения возникновения пожаров в лесах в пожароопасный период</w:t>
      </w:r>
      <w:r w:rsidRPr="00BB7E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BB7E26">
        <w:rPr>
          <w:rStyle w:val="a4"/>
          <w:rFonts w:ascii="Times New Roman" w:hAnsi="Times New Roman" w:cs="Times New Roman"/>
          <w:color w:val="000000" w:themeColor="text1"/>
          <w:sz w:val="26"/>
          <w:szCs w:val="26"/>
        </w:rPr>
        <w:t>ЗАПРЕЩАЕТСЯ:</w:t>
      </w:r>
    </w:p>
    <w:p w14:paraId="3023D2F7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1. Разводить костры в любых лесах (как хвойных, так и лиственных), на гарях, на участках поврежденного леса, торфяниках, в местах рубок (на лесосеках), не очищенных от порубочных остатков и заготовленной древесины, в местах с подсохшей травой, а также под кронами деревьев. </w:t>
      </w:r>
    </w:p>
    <w:p w14:paraId="6961149C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2. Бросать горящие спички, окурки и горячую золу из курительных трубок, стекло (стеклянные бутылки, банки и др.). </w:t>
      </w:r>
    </w:p>
    <w:p w14:paraId="4C609E6E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3. Употреблять при охоте пыжи из горючих или тлеющих материалов. </w:t>
      </w:r>
    </w:p>
    <w:p w14:paraId="31AAC22C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4.Оставлять промасленные или пропитанные бензином, керосином или иными горючими веществами материалы в не предусмотренных специально для этого местах. </w:t>
      </w:r>
    </w:p>
    <w:p w14:paraId="7EE7CE26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 xml:space="preserve">5.Заправлять горючим топливные баки двигателей внутреннего сгорания при работе двигателя, использовать машины с неисправной системой питания двигателя, а </w:t>
      </w:r>
      <w:r w:rsidRPr="00BB7E26">
        <w:rPr>
          <w:rFonts w:ascii="Times New Roman" w:hAnsi="Times New Roman" w:cs="Times New Roman"/>
          <w:sz w:val="26"/>
          <w:szCs w:val="26"/>
        </w:rPr>
        <w:lastRenderedPageBreak/>
        <w:t>также курить или пользоваться открытым огнем вблизи машин, заправляемых горючим. Запрещается также засорение леса бытовыми, строительными, промышленными и иными отходами и мусором. Сжигание мусора, вывозимого из населенных пунктов, может производиться вблизи леса только на специально отведенных местах. В период пожароопасного сезона сжигание мусора запрещено! </w:t>
      </w:r>
    </w:p>
    <w:p w14:paraId="1DDC828A" w14:textId="6EF82168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 xml:space="preserve">     Запрещается выжигание травы на земельных участках, непосредственно примыкающих к лесам, защитным и озеленительным лесным насаждениям, без постоянного наблюдения. </w:t>
      </w:r>
    </w:p>
    <w:p w14:paraId="2F88AFFE" w14:textId="48B30700" w:rsidR="005F20BA" w:rsidRPr="00BB7E26" w:rsidRDefault="005F20BA" w:rsidP="005F20BA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B7E26">
        <w:rPr>
          <w:rStyle w:val="a4"/>
          <w:rFonts w:ascii="Times New Roman" w:hAnsi="Times New Roman" w:cs="Times New Roman"/>
          <w:color w:val="000000" w:themeColor="text1"/>
          <w:sz w:val="26"/>
          <w:szCs w:val="26"/>
        </w:rPr>
        <w:t>Граждане при пребывании в лесах обязаны:</w:t>
      </w:r>
    </w:p>
    <w:p w14:paraId="29D45E2B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а) соблюдать требования пожарной безопасности в лесах; </w:t>
      </w:r>
    </w:p>
    <w:p w14:paraId="532D689E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б) при обнаружении лесных пожаров немедленно уведомлять о них органы государственной власти или органы местного самоуправления; </w:t>
      </w:r>
    </w:p>
    <w:p w14:paraId="10135CCD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в) принимать при обнаружении лесного пожара меры по его тушению своими силами до прибытия сил пожаротушения; </w:t>
      </w:r>
    </w:p>
    <w:p w14:paraId="51DBF16C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г) оказывать содействие органам государственной власти и органам местного самоуправления при тушении лесных пожаров. Пребывание граждан в лесах может быть ограничено в целях обеспечения пожарной безопасности в лесах в соответствии с законодательством Российской Федерации.</w:t>
      </w:r>
    </w:p>
    <w:p w14:paraId="7DC9AAFA" w14:textId="77777777" w:rsidR="005F20BA" w:rsidRPr="00BB7E26" w:rsidRDefault="005F20BA" w:rsidP="005F20BA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B7E26">
        <w:rPr>
          <w:rStyle w:val="a4"/>
          <w:rFonts w:ascii="Times New Roman" w:hAnsi="Times New Roman" w:cs="Times New Roman"/>
          <w:color w:val="000000" w:themeColor="text1"/>
          <w:sz w:val="26"/>
          <w:szCs w:val="26"/>
        </w:rPr>
        <w:t>ДЕЙСТВИЯ НАСЕЛЕНИЯ ПРИ УГРОЗЕ ЛЕСНОГО ПОЖАРА</w:t>
      </w:r>
    </w:p>
    <w:p w14:paraId="3CB1247E" w14:textId="231305E3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 xml:space="preserve">     Если лесной пожар угрожает вашему дому, по возможности эвакуируйте всех членов семьи, которые не смогут вам оказать помощь по защите дома от пожара. Также следует эвакуировать домашних животных. Заранее договоритесь с соседями о совместных мерах по борьбе с огнем. Окажите помощь в эвакуации одиноких престарелых граждан и инвалидов из соседних домов. </w:t>
      </w:r>
    </w:p>
    <w:p w14:paraId="72D1D05C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1. Слушайте передачи местных средств массовой информации о пожаре, держите связь с комиссией по предупреждению и ликвидации чрезвычайных ситуаций и обеспечению пожарной безопасности городского, сельского поселения, старостами населенных пунктов. </w:t>
      </w:r>
    </w:p>
    <w:p w14:paraId="76334A69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2. Уберите все горючие предметы со двора. Ценное имущество укройте в заглубленных помещениях или цельнокаменных зданиях. Приготовьте необходимые вещи для эвакуации. </w:t>
      </w:r>
    </w:p>
    <w:p w14:paraId="28BA9B0D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3. Закройте все вентиляционные отверстия снаружи дома. </w:t>
      </w:r>
    </w:p>
    <w:p w14:paraId="19DB13C6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4. Закройте все наружные окна и двери. </w:t>
      </w:r>
    </w:p>
    <w:p w14:paraId="04924270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5. В доме: наполните водой ванны и другие емкости. Снаружи: наполните бочки и ведра водой. </w:t>
      </w:r>
    </w:p>
    <w:p w14:paraId="7A0B7C4E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6. Приготовьте мокрые тряпки - ими можно будет затушить угли или небольшое пламя. </w:t>
      </w:r>
    </w:p>
    <w:p w14:paraId="25ACB054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lastRenderedPageBreak/>
        <w:t>7. При приближении огня обливайте крышу и стены дома водой, но расходуйте воду экономно. Начинайте обливать крышу, когда начтут падать искры и угли. </w:t>
      </w:r>
    </w:p>
    <w:p w14:paraId="6CF540E2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8.Постоянно осматривайте территорию дома и двора с целью обнаружения углей или огня. </w:t>
      </w:r>
    </w:p>
    <w:p w14:paraId="17C70B0D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9. Окажите помощь подразделениям пожарной охраны по защите вашего населенного пункта от лесного пожара. </w:t>
      </w:r>
    </w:p>
    <w:p w14:paraId="49FFA965" w14:textId="2DC29FC0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 xml:space="preserve">10. При поступлении сигнала об экстренной эвакуации из населенного пункта (электрические сирены, сирены пожарных машин, спецмашин </w:t>
      </w:r>
      <w:r w:rsidR="00BB7E26">
        <w:rPr>
          <w:rFonts w:ascii="Times New Roman" w:hAnsi="Times New Roman" w:cs="Times New Roman"/>
          <w:sz w:val="26"/>
          <w:szCs w:val="26"/>
        </w:rPr>
        <w:t>по</w:t>
      </w:r>
      <w:r w:rsidRPr="00BB7E26">
        <w:rPr>
          <w:rFonts w:ascii="Times New Roman" w:hAnsi="Times New Roman" w:cs="Times New Roman"/>
          <w:sz w:val="26"/>
          <w:szCs w:val="26"/>
        </w:rPr>
        <w:t>лиции, удары колокола или рельса) следуйте строго по маршруту в место, определенное главой городского, сельского поселения или старостой населенного пункта. </w:t>
      </w:r>
    </w:p>
    <w:p w14:paraId="70125FF4" w14:textId="77777777" w:rsidR="005F20BA" w:rsidRPr="00BB7E26" w:rsidRDefault="005F20BA" w:rsidP="005F20BA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B7E26">
        <w:rPr>
          <w:rStyle w:val="a4"/>
          <w:rFonts w:ascii="Times New Roman" w:hAnsi="Times New Roman" w:cs="Times New Roman"/>
          <w:color w:val="000000" w:themeColor="text1"/>
          <w:sz w:val="26"/>
          <w:szCs w:val="26"/>
        </w:rPr>
        <w:t>ЭТО НАДО ЗНАТЬ!</w:t>
      </w:r>
    </w:p>
    <w:p w14:paraId="0BF812CC" w14:textId="07D47CA4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 xml:space="preserve">     Если вы оказались вблизи очага пожара, немедленно предупредите всех находящихся поблизости людей и постарайтесь покинуть опасную зону. Выходите из зоны быстро, перпендикулярно направлению движения огня. Выходить нужно на дорогу, широкую просеку, опушку леса, к водоёму. Если обстоятельства мешают вам уйти от огня, войдите в водоём или укройтесь на открытой поляне, накрывшись мокрой одеждой. Дышать нужно воздухом возле земли (он менее задымлен), прикрывая рот и нос марлевой повязкой или мокрой тряпкой. Когда будете в безопасности, сообщите о пожаре по телефону службы спасения «112». </w:t>
      </w:r>
    </w:p>
    <w:p w14:paraId="46F5D907" w14:textId="0EBE9629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 xml:space="preserve">     Помните, что от Ваших действий по предотвращению лесных пожаров зависит не только наша природа и фауна, но и безопасность людей, их здоровье и жизнь!!!</w:t>
      </w:r>
    </w:p>
    <w:p w14:paraId="1CA865E0" w14:textId="12F309C9" w:rsidR="005F20BA" w:rsidRPr="00BB7E26" w:rsidRDefault="005F20BA" w:rsidP="005F20BA">
      <w:pPr>
        <w:jc w:val="center"/>
        <w:rPr>
          <w:rFonts w:ascii="Times New Roman" w:hAnsi="Times New Roman" w:cs="Times New Roman"/>
          <w:sz w:val="26"/>
          <w:szCs w:val="26"/>
        </w:rPr>
      </w:pPr>
      <w:r w:rsidRPr="00BB7E26">
        <w:rPr>
          <w:rStyle w:val="a4"/>
          <w:rFonts w:ascii="Times New Roman" w:hAnsi="Times New Roman" w:cs="Times New Roman"/>
          <w:color w:val="000000" w:themeColor="text1"/>
          <w:sz w:val="26"/>
          <w:szCs w:val="26"/>
        </w:rPr>
        <w:t>Памятка о правилах пожарной безопасности в быту</w:t>
      </w:r>
    </w:p>
    <w:p w14:paraId="0358F315" w14:textId="1E775F38" w:rsidR="005F20BA" w:rsidRPr="00BB7E26" w:rsidRDefault="005F20BA" w:rsidP="005F20BA">
      <w:pPr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1. Основными причинами возникновения пожаров в быту являются нарушения правил пожарной безопасности:</w:t>
      </w:r>
    </w:p>
    <w:p w14:paraId="067222A8" w14:textId="2718CD5C" w:rsidR="005F20BA" w:rsidRPr="00BB7E26" w:rsidRDefault="00BB7E26" w:rsidP="005F20B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неосторожное обращение с огнем;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курение в постели в нетрезвом виде;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использование неисправных самодельных электронагревательных приборов;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неправильное устройство печей, каминов;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сжигание мусора, пал сухой травы.</w:t>
      </w:r>
    </w:p>
    <w:p w14:paraId="63A83915" w14:textId="648CB258" w:rsidR="005F20BA" w:rsidRPr="00BB7E26" w:rsidRDefault="005F20BA" w:rsidP="005F20BA">
      <w:pPr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2. В целях недопущения пожаров в быту соблюдайте следующие правила:</w:t>
      </w:r>
    </w:p>
    <w:p w14:paraId="47A2C15B" w14:textId="6C5CC705" w:rsidR="005F20BA" w:rsidRPr="00BB7E26" w:rsidRDefault="00BB7E26" w:rsidP="005F20B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спички, зажигалки, сигареты храните в местах, не доступных детям, не допускайте шалости детей с огнем;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не оставляйте малолетних детей без присмотра и не поручайте им наблюдение за включенными электро- и газовыми приборами;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не оставляйте без присмотра работающие газовые и электробытовые приборы, не применяйте самодельные электроприборы;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не допускайте эксплуатации ветхой электропроводки, не крепите электропровода на гвоздях и не заклеивайте их обоями;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 xml:space="preserve">не допускайте использование нестандартных электрических предохранителей </w:t>
      </w:r>
      <w:r w:rsidR="005F20BA" w:rsidRPr="00BB7E26">
        <w:rPr>
          <w:rFonts w:ascii="Times New Roman" w:hAnsi="Times New Roman" w:cs="Times New Roman"/>
          <w:sz w:val="26"/>
          <w:szCs w:val="26"/>
        </w:rPr>
        <w:lastRenderedPageBreak/>
        <w:t>«жучков»;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не пользуйтесь поврежденными электрическими розетками, вилками, рубильниками и т.д.;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не загромождайте мебелью, оборудованием и другими предметами двери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5F20BA" w:rsidRPr="00BB7E26">
        <w:rPr>
          <w:rFonts w:ascii="Times New Roman" w:hAnsi="Times New Roman" w:cs="Times New Roman"/>
          <w:sz w:val="26"/>
          <w:szCs w:val="26"/>
        </w:rPr>
        <w:t>переходы в специальные секции и выходы на наружные эвакуационные лестницы в домах повышенной этажности;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не допускайте установки хозяйственных ящиков и мебели на лестничных площадках и в коридорах общего пользования;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не разжигайте костры вблизи строений и не допускайте пала сухой травы;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запрещается перекрывать внутри дворовые проезды различными предметами.</w:t>
      </w:r>
    </w:p>
    <w:p w14:paraId="49E09B05" w14:textId="55E37B43" w:rsidR="005F20BA" w:rsidRPr="00BB7E26" w:rsidRDefault="005F20BA" w:rsidP="005F20BA">
      <w:pPr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3. Действия в случае возникновения пожара:</w:t>
      </w:r>
    </w:p>
    <w:p w14:paraId="48A7FC49" w14:textId="494C82DA" w:rsidR="005F20BA" w:rsidRPr="00BB7E26" w:rsidRDefault="00BB7E26" w:rsidP="005F20B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при пожаре немедленно вызвать пожарную охрану по сотовому телефону «101» или «112»;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сообщить точный адрес, где и что горит, кто сообщил (вызов осуществляется бесплатно);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организуйте встречу пожарных подразделений;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 xml:space="preserve">не поддавайтесь панике и не теряйте самообладания, незначительные очаги </w:t>
      </w:r>
      <w:r>
        <w:rPr>
          <w:rFonts w:ascii="Times New Roman" w:hAnsi="Times New Roman" w:cs="Times New Roman"/>
          <w:sz w:val="26"/>
          <w:szCs w:val="26"/>
        </w:rPr>
        <w:t>-</w:t>
      </w:r>
      <w:r w:rsidR="005F20BA" w:rsidRPr="00BB7E26">
        <w:rPr>
          <w:rFonts w:ascii="Times New Roman" w:hAnsi="Times New Roman" w:cs="Times New Roman"/>
          <w:sz w:val="26"/>
          <w:szCs w:val="26"/>
        </w:rPr>
        <w:t>пожара можно потушить огнетушителем, водой, кошмой или другой плотной тканью;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примите меры по эвакуации людей и материальных ценностей;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не допустимо бить в окнах стекла и открывать двери – это приводит к дополнительному развитию пожара;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категорически запрещается пользоваться лифтом во время пожара.</w:t>
      </w:r>
    </w:p>
    <w:p w14:paraId="6F8664D1" w14:textId="77777777" w:rsidR="005F20BA" w:rsidRPr="00BB7E26" w:rsidRDefault="005F20BA" w:rsidP="00BB7E26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B7E26">
        <w:rPr>
          <w:rStyle w:val="a4"/>
          <w:rFonts w:ascii="Times New Roman" w:hAnsi="Times New Roman" w:cs="Times New Roman"/>
          <w:color w:val="000000" w:themeColor="text1"/>
          <w:sz w:val="26"/>
          <w:szCs w:val="26"/>
        </w:rPr>
        <w:t>Помните!</w:t>
      </w:r>
    </w:p>
    <w:p w14:paraId="78522234" w14:textId="345FB37B" w:rsidR="00F36CD6" w:rsidRPr="00BB7E26" w:rsidRDefault="005F20BA" w:rsidP="00BB7E26">
      <w:pPr>
        <w:jc w:val="center"/>
        <w:rPr>
          <w:rStyle w:val="a4"/>
          <w:rFonts w:ascii="Times New Roman" w:hAnsi="Times New Roman" w:cs="Times New Roman"/>
          <w:color w:val="000000" w:themeColor="text1"/>
          <w:sz w:val="26"/>
          <w:szCs w:val="26"/>
        </w:rPr>
      </w:pPr>
      <w:r w:rsidRPr="00BB7E26">
        <w:rPr>
          <w:rStyle w:val="a4"/>
          <w:rFonts w:ascii="Times New Roman" w:hAnsi="Times New Roman" w:cs="Times New Roman"/>
          <w:color w:val="000000" w:themeColor="text1"/>
          <w:sz w:val="26"/>
          <w:szCs w:val="26"/>
        </w:rPr>
        <w:t>Соблюдение правил пожарной безопасности – долг каждого гражданина</w:t>
      </w:r>
      <w:r w:rsidR="00BB7E26" w:rsidRPr="00BB7E26">
        <w:rPr>
          <w:rStyle w:val="a4"/>
          <w:rFonts w:ascii="Times New Roman" w:hAnsi="Times New Roman" w:cs="Times New Roman"/>
          <w:color w:val="000000" w:themeColor="text1"/>
          <w:sz w:val="26"/>
          <w:szCs w:val="26"/>
        </w:rPr>
        <w:t>!</w:t>
      </w:r>
    </w:p>
    <w:p w14:paraId="567546D4" w14:textId="6C2B285A" w:rsidR="00BB7E26" w:rsidRDefault="00BB7E26" w:rsidP="00BB7E26">
      <w:pPr>
        <w:jc w:val="center"/>
        <w:rPr>
          <w:rStyle w:val="a4"/>
          <w:rFonts w:ascii="Times New Roman" w:hAnsi="Times New Roman" w:cs="Times New Roman"/>
          <w:color w:val="333333"/>
          <w:sz w:val="26"/>
          <w:szCs w:val="26"/>
        </w:rPr>
      </w:pPr>
    </w:p>
    <w:p w14:paraId="7781A32A" w14:textId="77777777" w:rsidR="00BB7E26" w:rsidRDefault="00BB7E26" w:rsidP="00BB7E2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0376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Инструктор ПП ПЧ № 115 с. Тулюшк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</w:t>
      </w:r>
    </w:p>
    <w:p w14:paraId="435D762C" w14:textId="77777777" w:rsidR="00BB7E26" w:rsidRPr="00A0376F" w:rsidRDefault="00BB7E26" w:rsidP="00BB7E2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ОГКУ «ПСС Иркутской области»</w:t>
      </w:r>
    </w:p>
    <w:p w14:paraId="738B4FD2" w14:textId="77777777" w:rsidR="00BB7E26" w:rsidRPr="00A0376F" w:rsidRDefault="00BB7E26" w:rsidP="00BB7E2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0376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Е.Г. Степанюк</w:t>
      </w:r>
    </w:p>
    <w:p w14:paraId="4EB7EFC4" w14:textId="7C458DD2" w:rsidR="00BB7E26" w:rsidRDefault="00BB7E26" w:rsidP="00BB7E26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135EA309" w14:textId="30A1398E" w:rsidR="00F95272" w:rsidRDefault="00F95272" w:rsidP="00BB7E26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3429D9A6" w14:textId="448F7FB5" w:rsidR="00F95272" w:rsidRDefault="00F95272" w:rsidP="00BB7E26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50232AC1" w14:textId="702C0C72" w:rsidR="00F95272" w:rsidRDefault="00F95272" w:rsidP="00BB7E26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64E6658D" w14:textId="75D2C10A" w:rsidR="00F95272" w:rsidRDefault="00F95272" w:rsidP="00BB7E26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31448F46" w14:textId="2E3946F9" w:rsidR="00F95272" w:rsidRDefault="00F95272" w:rsidP="00BB7E26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6664906D" w14:textId="3B059ADC" w:rsidR="00F95272" w:rsidRDefault="00F95272" w:rsidP="00BB7E26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6112CE06" w14:textId="2976AFCC" w:rsidR="00F95272" w:rsidRDefault="00F95272" w:rsidP="00BB7E26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4942E300" w14:textId="260B5231" w:rsidR="00F95272" w:rsidRDefault="00F95272" w:rsidP="00BB7E26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1B5CD774" w14:textId="658A6FC8" w:rsidR="00F95272" w:rsidRDefault="00F95272" w:rsidP="00BB7E26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186A50A9" wp14:editId="397C02F6">
            <wp:extent cx="5937250" cy="5937250"/>
            <wp:effectExtent l="0" t="0" r="635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593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06B73" w14:textId="77777777" w:rsidR="00F95272" w:rsidRPr="00BB7E26" w:rsidRDefault="00F95272" w:rsidP="00BB7E26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F95272" w:rsidRPr="00BB7E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1330E" w14:textId="77777777" w:rsidR="00187C50" w:rsidRDefault="00187C50" w:rsidP="00F95272">
      <w:pPr>
        <w:spacing w:after="0" w:line="240" w:lineRule="auto"/>
      </w:pPr>
      <w:r>
        <w:separator/>
      </w:r>
    </w:p>
  </w:endnote>
  <w:endnote w:type="continuationSeparator" w:id="0">
    <w:p w14:paraId="7FA1FF5C" w14:textId="77777777" w:rsidR="00187C50" w:rsidRDefault="00187C50" w:rsidP="00F95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3DC15" w14:textId="77777777" w:rsidR="00187C50" w:rsidRDefault="00187C50" w:rsidP="00F95272">
      <w:pPr>
        <w:spacing w:after="0" w:line="240" w:lineRule="auto"/>
      </w:pPr>
      <w:r>
        <w:separator/>
      </w:r>
    </w:p>
  </w:footnote>
  <w:footnote w:type="continuationSeparator" w:id="0">
    <w:p w14:paraId="61F7F68A" w14:textId="77777777" w:rsidR="00187C50" w:rsidRDefault="00187C50" w:rsidP="00F952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FA0"/>
    <w:rsid w:val="00187C50"/>
    <w:rsid w:val="005F20BA"/>
    <w:rsid w:val="00B02EF0"/>
    <w:rsid w:val="00BB7E26"/>
    <w:rsid w:val="00F36CD6"/>
    <w:rsid w:val="00F77FA0"/>
    <w:rsid w:val="00F9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CE0D0"/>
  <w15:chartTrackingRefBased/>
  <w15:docId w15:val="{77898466-63B2-4E17-AE42-AA076C513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2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20BA"/>
    <w:rPr>
      <w:b/>
      <w:bCs/>
    </w:rPr>
  </w:style>
  <w:style w:type="paragraph" w:styleId="a5">
    <w:name w:val="header"/>
    <w:basedOn w:val="a"/>
    <w:link w:val="a6"/>
    <w:uiPriority w:val="99"/>
    <w:unhideWhenUsed/>
    <w:rsid w:val="00F952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95272"/>
  </w:style>
  <w:style w:type="paragraph" w:styleId="a7">
    <w:name w:val="footer"/>
    <w:basedOn w:val="a"/>
    <w:link w:val="a8"/>
    <w:uiPriority w:val="99"/>
    <w:unhideWhenUsed/>
    <w:rsid w:val="00F952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952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1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1208</Words>
  <Characters>6888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Maria</cp:lastModifiedBy>
  <cp:revision>6</cp:revision>
  <dcterms:created xsi:type="dcterms:W3CDTF">2023-05-12T03:33:00Z</dcterms:created>
  <dcterms:modified xsi:type="dcterms:W3CDTF">2023-05-21T13:11:00Z</dcterms:modified>
</cp:coreProperties>
</file>