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5EA17" w14:textId="7EDD30C3" w:rsidR="003654B3" w:rsidRPr="003654B3" w:rsidRDefault="003654B3" w:rsidP="003654B3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002BB23" w14:textId="06A4A2D4" w:rsidR="003654B3" w:rsidRPr="00971121" w:rsidRDefault="00067C63" w:rsidP="003654B3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48B1A4B" wp14:editId="3F93D9E0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3038475" cy="3009900"/>
            <wp:effectExtent l="0" t="0" r="9525" b="0"/>
            <wp:wrapTight wrapText="bothSides">
              <wp:wrapPolygon edited="0">
                <wp:start x="0" y="0"/>
                <wp:lineTo x="0" y="21463"/>
                <wp:lineTo x="21532" y="21463"/>
                <wp:lineTo x="21532" y="0"/>
                <wp:lineTo x="0" y="0"/>
              </wp:wrapPolygon>
            </wp:wrapTight>
            <wp:docPr id="1" name="Рисунок 1" descr="Памятка для родителей &quot;Пожарная безопасность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для родителей &quot;Пожарная безопасность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sz w:val="28"/>
          <w:szCs w:val="28"/>
        </w:rPr>
        <w:t>Д</w:t>
      </w:r>
      <w:r w:rsidR="003654B3" w:rsidRPr="00971121">
        <w:rPr>
          <w:rFonts w:ascii="Times New Roman" w:hAnsi="Times New Roman" w:cs="Times New Roman"/>
          <w:i/>
          <w:sz w:val="28"/>
          <w:szCs w:val="28"/>
        </w:rPr>
        <w:t>ОРОГИЕ РЕБЯТА!</w:t>
      </w:r>
    </w:p>
    <w:p w14:paraId="4C713689" w14:textId="77777777" w:rsidR="003654B3" w:rsidRPr="003654B3" w:rsidRDefault="003654B3" w:rsidP="003654B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03D1D009" w14:textId="129479C2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654B3">
        <w:rPr>
          <w:rFonts w:ascii="Times New Roman" w:hAnsi="Times New Roman" w:cs="Times New Roman"/>
          <w:sz w:val="28"/>
          <w:szCs w:val="28"/>
        </w:rPr>
        <w:t>Чтобы избежать пожара, необходимо хорошо знать и строго соблюдать правила    пожарной безопасности.</w:t>
      </w:r>
    </w:p>
    <w:p w14:paraId="2326A417" w14:textId="77777777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54B3">
        <w:rPr>
          <w:rFonts w:ascii="Times New Roman" w:hAnsi="Times New Roman" w:cs="Times New Roman"/>
          <w:b/>
          <w:sz w:val="28"/>
          <w:szCs w:val="28"/>
        </w:rPr>
        <w:t>ПОМНИТЕ:</w:t>
      </w:r>
    </w:p>
    <w:p w14:paraId="1C71DE39" w14:textId="77C6F35F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54B3">
        <w:rPr>
          <w:rFonts w:ascii="Times New Roman" w:hAnsi="Times New Roman" w:cs="Times New Roman"/>
          <w:sz w:val="28"/>
          <w:szCs w:val="28"/>
        </w:rPr>
        <w:t>— брошенная ради баловства спичка может привести к тяжелым ожогам и травмам;</w:t>
      </w:r>
    </w:p>
    <w:p w14:paraId="5766DF3D" w14:textId="70B5E8C3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54B3">
        <w:rPr>
          <w:rFonts w:ascii="Times New Roman" w:hAnsi="Times New Roman" w:cs="Times New Roman"/>
          <w:sz w:val="28"/>
          <w:szCs w:val="28"/>
        </w:rPr>
        <w:t>— не устраивайте игр с огн</w:t>
      </w:r>
      <w:r w:rsidR="00971121">
        <w:rPr>
          <w:rFonts w:ascii="Times New Roman" w:hAnsi="Times New Roman" w:cs="Times New Roman"/>
          <w:sz w:val="28"/>
          <w:szCs w:val="28"/>
        </w:rPr>
        <w:t>ё</w:t>
      </w:r>
      <w:r w:rsidRPr="003654B3">
        <w:rPr>
          <w:rFonts w:ascii="Times New Roman" w:hAnsi="Times New Roman" w:cs="Times New Roman"/>
          <w:sz w:val="28"/>
          <w:szCs w:val="28"/>
        </w:rPr>
        <w:t>м вблизи строений, в сараях, на чердаках, в подвалах;</w:t>
      </w:r>
    </w:p>
    <w:p w14:paraId="208EF949" w14:textId="77777777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54B3">
        <w:rPr>
          <w:rFonts w:ascii="Times New Roman" w:hAnsi="Times New Roman" w:cs="Times New Roman"/>
          <w:sz w:val="28"/>
          <w:szCs w:val="28"/>
        </w:rPr>
        <w:t>— не играйте со спичками, следите, чтобы со спичками не шалили маленькие дети;</w:t>
      </w:r>
    </w:p>
    <w:p w14:paraId="27FE1BFF" w14:textId="77777777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54B3">
        <w:rPr>
          <w:rFonts w:ascii="Times New Roman" w:hAnsi="Times New Roman" w:cs="Times New Roman"/>
          <w:sz w:val="28"/>
          <w:szCs w:val="28"/>
        </w:rPr>
        <w:t>— не нагревайте незнакомые предметы, упаковки из-под порошков и красок, аэрозольные упаковки;</w:t>
      </w:r>
    </w:p>
    <w:p w14:paraId="5A84BB22" w14:textId="3E6FE357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54B3">
        <w:rPr>
          <w:rFonts w:ascii="Times New Roman" w:hAnsi="Times New Roman" w:cs="Times New Roman"/>
          <w:sz w:val="28"/>
          <w:szCs w:val="28"/>
        </w:rPr>
        <w:t>— не растапливайте печи;</w:t>
      </w:r>
    </w:p>
    <w:p w14:paraId="310BFBB7" w14:textId="03ADD277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54B3">
        <w:rPr>
          <w:rFonts w:ascii="Times New Roman" w:hAnsi="Times New Roman" w:cs="Times New Roman"/>
          <w:sz w:val="28"/>
          <w:szCs w:val="28"/>
        </w:rPr>
        <w:t>—</w:t>
      </w:r>
      <w:r w:rsidR="00971121">
        <w:rPr>
          <w:rFonts w:ascii="Times New Roman" w:hAnsi="Times New Roman" w:cs="Times New Roman"/>
          <w:sz w:val="28"/>
          <w:szCs w:val="28"/>
        </w:rPr>
        <w:t xml:space="preserve"> </w:t>
      </w:r>
      <w:r w:rsidRPr="003654B3">
        <w:rPr>
          <w:rFonts w:ascii="Times New Roman" w:hAnsi="Times New Roman" w:cs="Times New Roman"/>
          <w:sz w:val="28"/>
          <w:szCs w:val="28"/>
        </w:rPr>
        <w:t xml:space="preserve">не играйте с электронагревательными приборами – от них, включенных в сеть и оставленных </w:t>
      </w:r>
      <w:r w:rsidR="00971121" w:rsidRPr="003654B3">
        <w:rPr>
          <w:rFonts w:ascii="Times New Roman" w:hAnsi="Times New Roman" w:cs="Times New Roman"/>
          <w:sz w:val="28"/>
          <w:szCs w:val="28"/>
        </w:rPr>
        <w:t>без присмотра</w:t>
      </w:r>
      <w:r w:rsidRPr="003654B3">
        <w:rPr>
          <w:rFonts w:ascii="Times New Roman" w:hAnsi="Times New Roman" w:cs="Times New Roman"/>
          <w:sz w:val="28"/>
          <w:szCs w:val="28"/>
        </w:rPr>
        <w:t>, может произойти пожар;</w:t>
      </w:r>
    </w:p>
    <w:p w14:paraId="33C478B1" w14:textId="5432F3D9" w:rsidR="003654B3" w:rsidRPr="003654B3" w:rsidRDefault="00971121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654B3" w:rsidRPr="00971121">
        <w:rPr>
          <w:rFonts w:ascii="Times New Roman" w:hAnsi="Times New Roman" w:cs="Times New Roman"/>
          <w:b/>
          <w:sz w:val="28"/>
          <w:szCs w:val="28"/>
        </w:rPr>
        <w:t>Если пожар все-таки произош</w:t>
      </w:r>
      <w:r>
        <w:rPr>
          <w:rFonts w:ascii="Times New Roman" w:hAnsi="Times New Roman" w:cs="Times New Roman"/>
          <w:b/>
          <w:sz w:val="28"/>
          <w:szCs w:val="28"/>
        </w:rPr>
        <w:t>ё</w:t>
      </w:r>
      <w:r w:rsidR="003654B3" w:rsidRPr="00971121">
        <w:rPr>
          <w:rFonts w:ascii="Times New Roman" w:hAnsi="Times New Roman" w:cs="Times New Roman"/>
          <w:b/>
          <w:sz w:val="28"/>
          <w:szCs w:val="28"/>
        </w:rPr>
        <w:t>л</w:t>
      </w:r>
      <w:r w:rsidR="003654B3" w:rsidRPr="003654B3">
        <w:rPr>
          <w:rFonts w:ascii="Times New Roman" w:hAnsi="Times New Roman" w:cs="Times New Roman"/>
          <w:sz w:val="28"/>
          <w:szCs w:val="28"/>
        </w:rPr>
        <w:t>, вы должны знать, что необходимо сделать в первую очередь:</w:t>
      </w:r>
    </w:p>
    <w:p w14:paraId="1356F6A5" w14:textId="77777777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54B3">
        <w:rPr>
          <w:rFonts w:ascii="Times New Roman" w:hAnsi="Times New Roman" w:cs="Times New Roman"/>
          <w:sz w:val="28"/>
          <w:szCs w:val="28"/>
        </w:rPr>
        <w:t>— немедленной вызывайте пожарных по телефону «101» или «112», не забудьте назвать свою фамилию и точный адрес пожара, позовите на помощь взрослых;</w:t>
      </w:r>
    </w:p>
    <w:p w14:paraId="0A40D157" w14:textId="77777777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54B3">
        <w:rPr>
          <w:rFonts w:ascii="Times New Roman" w:hAnsi="Times New Roman" w:cs="Times New Roman"/>
          <w:sz w:val="28"/>
          <w:szCs w:val="28"/>
        </w:rPr>
        <w:t>— срочно покиньте задымленное помещение;</w:t>
      </w:r>
    </w:p>
    <w:p w14:paraId="73ABAF53" w14:textId="77777777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54B3">
        <w:rPr>
          <w:rFonts w:ascii="Times New Roman" w:hAnsi="Times New Roman" w:cs="Times New Roman"/>
          <w:sz w:val="28"/>
          <w:szCs w:val="28"/>
        </w:rPr>
        <w:t>— если помещение, в котором вы находитесь сильно задымлено, то намочите платок или полотенце водой и дышите через него, пригнитесь к полу, и двигайтесь по направлению к выходу вдоль стены;</w:t>
      </w:r>
    </w:p>
    <w:p w14:paraId="1C71F040" w14:textId="77777777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54B3">
        <w:rPr>
          <w:rFonts w:ascii="Times New Roman" w:hAnsi="Times New Roman" w:cs="Times New Roman"/>
          <w:sz w:val="28"/>
          <w:szCs w:val="28"/>
        </w:rPr>
        <w:t>— самое главное: как бы вы ни были напуганы, никогда не прячьтесь в укромные места.</w:t>
      </w:r>
    </w:p>
    <w:p w14:paraId="5A1A8CB5" w14:textId="24425244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54B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71121">
        <w:rPr>
          <w:rFonts w:ascii="Times New Roman" w:hAnsi="Times New Roman" w:cs="Times New Roman"/>
          <w:sz w:val="28"/>
          <w:szCs w:val="28"/>
        </w:rPr>
        <w:t xml:space="preserve">    </w:t>
      </w:r>
      <w:r w:rsidRPr="003654B3">
        <w:rPr>
          <w:rFonts w:ascii="Times New Roman" w:hAnsi="Times New Roman" w:cs="Times New Roman"/>
          <w:sz w:val="28"/>
          <w:szCs w:val="28"/>
        </w:rPr>
        <w:t>И помните, что пожар легче предупредить, чем потушить!        </w:t>
      </w:r>
    </w:p>
    <w:p w14:paraId="4794E434" w14:textId="77777777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654B3">
        <w:rPr>
          <w:rFonts w:ascii="Times New Roman" w:hAnsi="Times New Roman" w:cs="Times New Roman"/>
          <w:sz w:val="28"/>
          <w:szCs w:val="28"/>
        </w:rPr>
        <w:t xml:space="preserve">Шалость опасна ребята с огнем – огонь может сжечь и </w:t>
      </w:r>
      <w:proofErr w:type="gramStart"/>
      <w:r w:rsidRPr="003654B3">
        <w:rPr>
          <w:rFonts w:ascii="Times New Roman" w:hAnsi="Times New Roman" w:cs="Times New Roman"/>
          <w:sz w:val="28"/>
          <w:szCs w:val="28"/>
        </w:rPr>
        <w:t>квартиру</w:t>
      </w:r>
      <w:proofErr w:type="gramEnd"/>
      <w:r w:rsidRPr="003654B3">
        <w:rPr>
          <w:rFonts w:ascii="Times New Roman" w:hAnsi="Times New Roman" w:cs="Times New Roman"/>
          <w:sz w:val="28"/>
          <w:szCs w:val="28"/>
        </w:rPr>
        <w:t> и дом!</w:t>
      </w:r>
    </w:p>
    <w:p w14:paraId="360380AC" w14:textId="1B94EF22" w:rsidR="003654B3" w:rsidRPr="003654B3" w:rsidRDefault="00971121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654B3" w:rsidRPr="003654B3">
        <w:rPr>
          <w:rFonts w:ascii="Times New Roman" w:hAnsi="Times New Roman" w:cs="Times New Roman"/>
          <w:sz w:val="28"/>
          <w:szCs w:val="28"/>
        </w:rPr>
        <w:t>Шалость детей с огнем – довольно распространенная причина пожара. Ребенок, оставшись без присмотра, может взять спички и, подражая взрослым, поджечь бумагу, включить в розетку электрический нагревательный прибор или даже устроить костер. Виноваты в этом, конечно, родители, которые оставляют одних детей в квартире, не прячут от них спички, не контролируют поведение детей, не следят за их играми, а иногда, потакая детским капризам, разрешают играть со спичками, поручают разжигать или присматривать за горящими конфорками газовой плиты, топящимися печами, работающими электробытовыми приборами.</w:t>
      </w:r>
    </w:p>
    <w:p w14:paraId="3F6C21E6" w14:textId="3DFF9885" w:rsidR="003654B3" w:rsidRPr="003654B3" w:rsidRDefault="00971121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3654B3" w:rsidRPr="003654B3">
        <w:rPr>
          <w:rFonts w:ascii="Times New Roman" w:hAnsi="Times New Roman" w:cs="Times New Roman"/>
          <w:sz w:val="28"/>
          <w:szCs w:val="28"/>
        </w:rPr>
        <w:t>Особенно опасны игры детей с огнем в местах, скрытых от глаз взрослых: на стройках, чердаках, в подвалах. При этом, как правило, сами виновники при виде пламени, вышедшего из-под контроля, теряются, получают тяжелейшие травмы, а иногда и гибнут.</w:t>
      </w:r>
    </w:p>
    <w:p w14:paraId="325D3F1C" w14:textId="6A086619" w:rsidR="003654B3" w:rsidRPr="003654B3" w:rsidRDefault="00971121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654B3" w:rsidRPr="003654B3">
        <w:rPr>
          <w:rFonts w:ascii="Times New Roman" w:hAnsi="Times New Roman" w:cs="Times New Roman"/>
          <w:sz w:val="28"/>
          <w:szCs w:val="28"/>
        </w:rPr>
        <w:t>Между тем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3654B3" w:rsidRPr="003654B3">
        <w:rPr>
          <w:rFonts w:ascii="Times New Roman" w:hAnsi="Times New Roman" w:cs="Times New Roman"/>
          <w:sz w:val="28"/>
          <w:szCs w:val="28"/>
        </w:rPr>
        <w:t xml:space="preserve"> подобных трагедий можно избежать. Необходимо постоянно разъяснять ребенку опасность игр с огнем, хранить спички или иные зажигательные принадлежности, а также особо опасные в пожарном отношении изделия, предметы и материалы вне досягаемости детей и по возможности не оставлять детей надолго без присмотра. Ведь обучение — это привитие элементарных навыков осторожного обращения с огнем и умение правильно действовать в случае возникновения пожара. Соблюдение этих правил должно стать для детей таким же обязательным и естественным, как соблюдение санитарно – гигиенических правил. Помочь им в этом обязаны мы, взрослые. Поэтому детям необходимо разъяснять опасность игр и шалостей с огнем, правила предосторожности в обращении с электробытовыми приборами. Научить детей пользоваться первичными средствами пожаротушения (огнетушителями), вызывать на помощь пожарную охрану.</w:t>
      </w:r>
    </w:p>
    <w:p w14:paraId="3E4AE4BF" w14:textId="390B0E31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654B3">
        <w:rPr>
          <w:rFonts w:ascii="Times New Roman" w:hAnsi="Times New Roman" w:cs="Times New Roman"/>
          <w:sz w:val="28"/>
          <w:szCs w:val="28"/>
        </w:rPr>
        <w:t>Порой, лозунги и плакаты не дают желаемых результатов, а родители в свою очередь практически не уделяют внимание обучению детей элементарным правилам пожарной безопасности и разъяснению им об опасности и последствиях пожара. Но хуже того, часто сами подают пример небрежного обращения с огнем, а также оставляют детей без присмотра наедине со спичками.</w:t>
      </w:r>
    </w:p>
    <w:p w14:paraId="5A36497A" w14:textId="2B2B4A98" w:rsidR="003654B3" w:rsidRPr="00971121" w:rsidRDefault="003654B3" w:rsidP="003654B3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71121">
        <w:rPr>
          <w:rFonts w:ascii="Times New Roman" w:hAnsi="Times New Roman" w:cs="Times New Roman"/>
          <w:b/>
          <w:sz w:val="28"/>
          <w:szCs w:val="28"/>
        </w:rPr>
        <w:t>Родители, помните: огонь – опасная игрушка для детей!</w:t>
      </w:r>
    </w:p>
    <w:p w14:paraId="6FADC235" w14:textId="52131821" w:rsidR="003654B3" w:rsidRPr="003654B3" w:rsidRDefault="003654B3" w:rsidP="003654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AE3D87A" w14:textId="77777777" w:rsidR="00971121" w:rsidRDefault="00971121" w:rsidP="0097112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1E387AAD" w14:textId="77777777" w:rsidR="00971121" w:rsidRDefault="00971121" w:rsidP="0097112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4E999343" w14:textId="01F48FAC" w:rsidR="00971121" w:rsidRPr="00F55158" w:rsidRDefault="00971121" w:rsidP="0097112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55158">
        <w:rPr>
          <w:rFonts w:ascii="Times New Roman" w:eastAsia="Calibri" w:hAnsi="Times New Roman" w:cs="Times New Roman"/>
          <w:sz w:val="20"/>
          <w:szCs w:val="20"/>
        </w:rPr>
        <w:t xml:space="preserve">Инструктор ОГБУ «Пожарно-спасательная служба </w:t>
      </w:r>
    </w:p>
    <w:p w14:paraId="74B358E3" w14:textId="77777777" w:rsidR="00971121" w:rsidRPr="00F55158" w:rsidRDefault="00971121" w:rsidP="0097112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55158">
        <w:rPr>
          <w:rFonts w:ascii="Times New Roman" w:eastAsia="Calibri" w:hAnsi="Times New Roman" w:cs="Times New Roman"/>
          <w:sz w:val="20"/>
          <w:szCs w:val="20"/>
        </w:rPr>
        <w:t>Иркутской области»</w:t>
      </w:r>
    </w:p>
    <w:p w14:paraId="49B9475E" w14:textId="1F65FDB8" w:rsidR="00F219C9" w:rsidRPr="003654B3" w:rsidRDefault="00971121" w:rsidP="0097112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55158">
        <w:rPr>
          <w:rFonts w:ascii="Times New Roman" w:eastAsia="Calibri" w:hAnsi="Times New Roman" w:cs="Times New Roman"/>
          <w:sz w:val="20"/>
          <w:szCs w:val="20"/>
        </w:rPr>
        <w:t>Е.Г. Степанюк</w:t>
      </w:r>
    </w:p>
    <w:sectPr w:rsidR="00F219C9" w:rsidRPr="00365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9C9"/>
    <w:rsid w:val="00067C63"/>
    <w:rsid w:val="003654B3"/>
    <w:rsid w:val="00971121"/>
    <w:rsid w:val="00F2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9B6A6"/>
  <w15:chartTrackingRefBased/>
  <w15:docId w15:val="{A8021E73-1FFA-4FE0-93DB-8A1D89C68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1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5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654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4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4</cp:revision>
  <dcterms:created xsi:type="dcterms:W3CDTF">2020-04-01T05:09:00Z</dcterms:created>
  <dcterms:modified xsi:type="dcterms:W3CDTF">2020-04-02T03:26:00Z</dcterms:modified>
</cp:coreProperties>
</file>