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3E6" w:rsidRPr="00FF214B" w:rsidRDefault="006633E6" w:rsidP="006633E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за нарушение правил пожарной безопасности в лесах</w:t>
      </w:r>
    </w:p>
    <w:p w:rsidR="00D43A01" w:rsidRPr="00FF214B" w:rsidRDefault="006633E6" w:rsidP="00D43A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Приказом Министерства лесного комплекса Иркутской области от 11.04.2022 №91-15-мпр, 11.04.2022 на территории </w:t>
      </w:r>
      <w:proofErr w:type="spellStart"/>
      <w:r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Зиминского</w:t>
      </w:r>
      <w:proofErr w:type="spellEnd"/>
      <w:r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лесничества Иркутской области начат пожароопасный период.</w:t>
      </w:r>
      <w:r w:rsidR="00D43A01"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связи с ведением пожароопасного периода, </w:t>
      </w:r>
      <w:r w:rsidR="008816E0"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необходимо соблюдать все</w:t>
      </w:r>
      <w:r w:rsidR="000E6C4C"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установленные правила пребывания в лесу для того, </w:t>
      </w:r>
      <w:r w:rsidR="008816E0"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чтобы избежать последствий лесных пожаров.  </w:t>
      </w:r>
    </w:p>
    <w:p w:rsidR="008816E0" w:rsidRPr="00FF214B" w:rsidRDefault="008816E0" w:rsidP="008816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 известно, причинами возникновения лесных пожаров являются антропогенные факторы, вследствие </w:t>
      </w:r>
      <w:r w:rsidR="000E6C4C"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действий</w:t>
      </w:r>
      <w:r w:rsidRPr="00FF21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которых возникает более 80 % лесных пожаров.</w:t>
      </w:r>
    </w:p>
    <w:p w:rsidR="006633E6" w:rsidRPr="00FF214B" w:rsidRDefault="006633E6" w:rsidP="00663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Правилами пожарной безопасности в лесах, утвержденными постановлением Правительства Российской Федерации от 07.10.2020 № 1614 со дня схода снежного покрова до установления устойчивой дождливой осенней погоды или образования снежного покрова в лесах</w:t>
      </w:r>
      <w:r w:rsidR="00A015E7" w:rsidRPr="00FF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ЗАПРЕЩАЕТСЯ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бросать горящие спички, окурки и горячую золу из курительных трубок, стекло (стеклянные бутылки, банки и др.);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удаления) или тлеющих материалов;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43A01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предусмотренных специально для этого местах;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F214B">
        <w:rPr>
          <w:rFonts w:ascii="Times New Roman" w:hAnsi="Times New Roman" w:cs="Times New Roman"/>
          <w:sz w:val="28"/>
          <w:szCs w:val="28"/>
        </w:rPr>
        <w:t xml:space="preserve"> 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работы с открытым огнем на торфяниках;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засорять леса отходами производства и потребления</w:t>
      </w:r>
    </w:p>
    <w:p w:rsidR="008816E0" w:rsidRPr="00FF214B" w:rsidRDefault="008816E0" w:rsidP="008816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 или повреждение лесных насаждений, а также нарушение правил пожарной безопасности в</w:t>
      </w:r>
      <w:r w:rsidR="000E6C4C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лесах влечет за собой установленную законом 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ответственность.</w:t>
      </w:r>
    </w:p>
    <w:p w:rsidR="00A015E7" w:rsidRPr="00FF214B" w:rsidRDefault="008816E0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</w:t>
      </w:r>
      <w:r w:rsidR="00D43A01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6633E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правил пожарной безопасности предусмотрена </w:t>
      </w:r>
      <w:r w:rsidR="006633E6" w:rsidRPr="00FF2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административная и уголовная ответственность</w:t>
      </w:r>
      <w:r w:rsidR="006633E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6633E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 или повреждение лесных насаждений (ст. 261 УК РФ) – максимальный штраф до 3 млн. руб. либо лишение свободы на срок до 10 лет;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6633E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правил пожарной безопасн</w:t>
      </w:r>
      <w:r w:rsidR="000056F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в лесах (ст. 8.32 </w:t>
      </w:r>
      <w:proofErr w:type="gramStart"/>
      <w:r w:rsidR="000056F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  РФ</w:t>
      </w:r>
      <w:proofErr w:type="gramEnd"/>
      <w:r w:rsidR="000056F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6633E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максимальный штраф до 1 млн. руб.;</w:t>
      </w:r>
    </w:p>
    <w:p w:rsidR="006633E6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6633E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требований пожарной безопасности (ст. 20.4 КоАП РФ) – максимальный штраф до 1 млн. руб., административное приостановление деятельности на срок до 90 суток.</w:t>
      </w:r>
    </w:p>
    <w:p w:rsidR="00A015E7" w:rsidRPr="00FF214B" w:rsidRDefault="00A015E7" w:rsidP="00A015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лицо, виновное в возникновении лесного пожара, обязано возместить причиненный пожаром материальный ущерб.</w:t>
      </w:r>
    </w:p>
    <w:p w:rsidR="000E6C4C" w:rsidRPr="00FF214B" w:rsidRDefault="000E6C4C" w:rsidP="000E6C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Отмечаем, что на период действия особого противопожарного режима устанавливаются дополнительные требования пожарной безопасности, в том числе предусматривающие привлечение населения для локализации пожаров вне границ населенных пунктов, запрет на посещение гражданами лесов, принятие дополнительных мер, препятствующих распространению лесных и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иные меры).</w:t>
      </w:r>
    </w:p>
    <w:p w:rsidR="000E6C4C" w:rsidRPr="00FF214B" w:rsidRDefault="000E6C4C" w:rsidP="000E6C4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Лесные пожары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– неконтролируемое горение растительности, распространяющееся по лесной территории. В результате пожаров снижаются защитные, </w:t>
      </w:r>
      <w:proofErr w:type="spellStart"/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водоохранные</w:t>
      </w:r>
      <w:proofErr w:type="spellEnd"/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полезные свойства леса, уничтожается фауна, сооружения, а также населенные пункты, тем самым, пр</w:t>
      </w:r>
      <w:r w:rsidR="000056F6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ичиняется 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материальный ущерб, вред жизни и здоровью граждан.</w:t>
      </w:r>
    </w:p>
    <w:p w:rsidR="000056F6" w:rsidRPr="00FF214B" w:rsidRDefault="000056F6" w:rsidP="000056F6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города Зимы и </w:t>
      </w:r>
      <w:proofErr w:type="spellStart"/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при соблюдении вами правил пожарной безопасности в лесах, можно избежать страшных последствий лесных пожаров, сохранить флору и фауну нашей природы. </w:t>
      </w:r>
      <w:r w:rsid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F214B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>удьте</w:t>
      </w:r>
      <w:r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внимательны </w:t>
      </w:r>
      <w:r w:rsid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бережливы к окружающей </w:t>
      </w:r>
      <w:r w:rsidR="00982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 </w:t>
      </w:r>
      <w:r w:rsid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среде. </w:t>
      </w:r>
      <w:r w:rsidR="00FF214B" w:rsidRPr="00FF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56F6" w:rsidRDefault="000056F6" w:rsidP="000056F6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F214B" w:rsidRPr="00FF214B" w:rsidRDefault="00FF214B" w:rsidP="000056F6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4C" w:rsidRPr="00FF214B" w:rsidRDefault="000E6C4C" w:rsidP="000E6C4C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7C9" w:rsidRPr="00FF214B" w:rsidRDefault="002457C9">
      <w:pPr>
        <w:rPr>
          <w:rFonts w:ascii="Times New Roman" w:hAnsi="Times New Roman" w:cs="Times New Roman"/>
          <w:sz w:val="24"/>
          <w:szCs w:val="24"/>
        </w:rPr>
      </w:pPr>
    </w:p>
    <w:sectPr w:rsidR="002457C9" w:rsidRPr="00FF2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18"/>
    <w:rsid w:val="000056F6"/>
    <w:rsid w:val="000E6C4C"/>
    <w:rsid w:val="00222118"/>
    <w:rsid w:val="002457C9"/>
    <w:rsid w:val="004F6AC4"/>
    <w:rsid w:val="006633E6"/>
    <w:rsid w:val="008816E0"/>
    <w:rsid w:val="008F7CAA"/>
    <w:rsid w:val="00982FEA"/>
    <w:rsid w:val="00A015E7"/>
    <w:rsid w:val="00D43A01"/>
    <w:rsid w:val="00DD607D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F593"/>
  <w15:chartTrackingRefBased/>
  <w15:docId w15:val="{286B5998-BED4-4E89-9ADC-F0255AF3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6C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46044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9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6978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03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0806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7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Хамируева</dc:creator>
  <cp:keywords/>
  <dc:description/>
  <cp:lastModifiedBy>Хамируева Ольга Сергеевна</cp:lastModifiedBy>
  <cp:revision>2</cp:revision>
  <cp:lastPrinted>2022-04-18T03:29:00Z</cp:lastPrinted>
  <dcterms:created xsi:type="dcterms:W3CDTF">2022-04-18T06:58:00Z</dcterms:created>
  <dcterms:modified xsi:type="dcterms:W3CDTF">2022-04-18T06:58:00Z</dcterms:modified>
</cp:coreProperties>
</file>